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2AC" w:rsidRPr="00311747" w:rsidRDefault="004262AC" w:rsidP="004262AC">
      <w:pPr>
        <w:pStyle w:val="a6"/>
        <w:spacing w:before="0" w:beforeAutospacing="0" w:after="0" w:afterAutospacing="0"/>
      </w:pPr>
      <w:r>
        <w:rPr>
          <w:b/>
          <w:sz w:val="28"/>
          <w:szCs w:val="32"/>
        </w:rPr>
        <w:t xml:space="preserve">                            </w:t>
      </w:r>
      <w:r w:rsidRPr="00311747">
        <w:rPr>
          <w:b/>
        </w:rPr>
        <w:t>План работы профсоюзной организации</w:t>
      </w:r>
    </w:p>
    <w:p w:rsidR="004262AC" w:rsidRPr="00311747" w:rsidRDefault="004262AC" w:rsidP="004262AC">
      <w:pPr>
        <w:pStyle w:val="a6"/>
        <w:spacing w:before="0" w:beforeAutospacing="0" w:after="0" w:afterAutospacing="0"/>
        <w:jc w:val="center"/>
        <w:rPr>
          <w:b/>
        </w:rPr>
      </w:pPr>
      <w:r w:rsidRPr="00311747">
        <w:rPr>
          <w:b/>
        </w:rPr>
        <w:t>ГБОУ «</w:t>
      </w:r>
      <w:proofErr w:type="spellStart"/>
      <w:r w:rsidRPr="00311747">
        <w:rPr>
          <w:b/>
        </w:rPr>
        <w:t>Мензелинская</w:t>
      </w:r>
      <w:proofErr w:type="spellEnd"/>
      <w:r w:rsidRPr="00311747">
        <w:rPr>
          <w:b/>
        </w:rPr>
        <w:t xml:space="preserve"> кадетская школа - интернат </w:t>
      </w:r>
    </w:p>
    <w:p w:rsidR="004262AC" w:rsidRPr="00311747" w:rsidRDefault="004262AC" w:rsidP="004262AC">
      <w:pPr>
        <w:pStyle w:val="a6"/>
        <w:spacing w:before="0" w:beforeAutospacing="0" w:after="0" w:afterAutospacing="0"/>
        <w:jc w:val="center"/>
        <w:rPr>
          <w:b/>
        </w:rPr>
      </w:pPr>
      <w:r w:rsidRPr="00311747">
        <w:rPr>
          <w:b/>
        </w:rPr>
        <w:t xml:space="preserve">имени Героя Советского Союза генерал-полковника </w:t>
      </w:r>
      <w:proofErr w:type="spellStart"/>
      <w:r w:rsidRPr="00311747">
        <w:rPr>
          <w:b/>
        </w:rPr>
        <w:t>Н.В.Гордова</w:t>
      </w:r>
      <w:proofErr w:type="spellEnd"/>
      <w:r w:rsidRPr="00311747">
        <w:rPr>
          <w:b/>
        </w:rPr>
        <w:t>»</w:t>
      </w:r>
    </w:p>
    <w:p w:rsidR="004262AC" w:rsidRPr="00311747" w:rsidRDefault="004262AC" w:rsidP="004262AC">
      <w:pPr>
        <w:pStyle w:val="a6"/>
        <w:spacing w:before="0" w:beforeAutospacing="0" w:after="0" w:afterAutospacing="0"/>
        <w:jc w:val="center"/>
        <w:rPr>
          <w:b/>
        </w:rPr>
      </w:pPr>
      <w:r w:rsidRPr="00311747">
        <w:rPr>
          <w:b/>
        </w:rPr>
        <w:t xml:space="preserve"> Республики Татарстан</w:t>
      </w:r>
    </w:p>
    <w:p w:rsidR="004262AC" w:rsidRPr="00311747" w:rsidRDefault="004262AC" w:rsidP="004262AC">
      <w:pPr>
        <w:pStyle w:val="a6"/>
        <w:spacing w:before="0" w:beforeAutospacing="0" w:after="0" w:afterAutospacing="0"/>
        <w:jc w:val="center"/>
        <w:rPr>
          <w:b/>
        </w:rPr>
      </w:pPr>
      <w:r w:rsidRPr="00311747">
        <w:rPr>
          <w:b/>
        </w:rPr>
        <w:t>на 2024 г.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7"/>
        <w:gridCol w:w="5530"/>
        <w:gridCol w:w="2269"/>
        <w:gridCol w:w="1666"/>
      </w:tblGrid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4262AC" w:rsidRPr="00311747" w:rsidTr="00C811E7">
        <w:trPr>
          <w:trHeight w:val="37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4262AC">
            <w:pPr>
              <w:pStyle w:val="a5"/>
              <w:numPr>
                <w:ilvl w:val="0"/>
                <w:numId w:val="2"/>
              </w:numPr>
              <w:spacing w:line="276" w:lineRule="auto"/>
              <w:jc w:val="center"/>
              <w:rPr>
                <w:u w:val="single"/>
                <w:lang w:eastAsia="en-US"/>
              </w:rPr>
            </w:pPr>
            <w:r w:rsidRPr="00311747">
              <w:rPr>
                <w:b/>
                <w:u w:val="single"/>
                <w:lang w:eastAsia="en-US"/>
              </w:rPr>
              <w:t>Организационные мероприятия</w:t>
            </w:r>
            <w:r w:rsidRPr="00311747">
              <w:rPr>
                <w:u w:val="single"/>
                <w:lang w:eastAsia="en-US"/>
              </w:rPr>
              <w:t>: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Принятие сметы профсоюзного бюджета на 2024 год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Принятие плана работы профкома на 2024год.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Посещения школьным коллективом: бассейна, ледового дворца, теннисного корта. Оздоровительные мероприятия в школе.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Проведение спортивно-оздоровительных мероприятий.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Спортивный сектор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Участие в работе аттестационной комиссии.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bookmarkStart w:id="0" w:name="_GoBack"/>
            <w:bookmarkEnd w:id="0"/>
            <w:proofErr w:type="spellEnd"/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Подписка на периодическую печать.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депутатами районного Совета по вопросам защиты социально-экономических интересов работников образования.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1.8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4262AC">
            <w:pPr>
              <w:pStyle w:val="a5"/>
              <w:jc w:val="both"/>
              <w:rPr>
                <w:lang w:eastAsia="en-US"/>
              </w:rPr>
            </w:pPr>
            <w:r w:rsidRPr="00311747">
              <w:rPr>
                <w:lang w:eastAsia="en-US"/>
              </w:rPr>
              <w:t xml:space="preserve">Подписания коллективных договоров между  </w:t>
            </w:r>
            <w:r w:rsidRPr="00311747">
              <w:t>администрацией ГБОУ «</w:t>
            </w:r>
            <w:proofErr w:type="spellStart"/>
            <w:r w:rsidRPr="00311747">
              <w:t>Мензелинская</w:t>
            </w:r>
            <w:proofErr w:type="spellEnd"/>
            <w:r w:rsidRPr="00311747">
              <w:t xml:space="preserve"> кадетская школа-интернат имени Героя Советского Союза генерал-полковника Василия Николаевича </w:t>
            </w:r>
            <w:proofErr w:type="spellStart"/>
            <w:r w:rsidRPr="00311747">
              <w:t>Гордова</w:t>
            </w:r>
            <w:proofErr w:type="spellEnd"/>
            <w:r w:rsidRPr="00311747">
              <w:t xml:space="preserve">», МБДОУ </w:t>
            </w:r>
            <w:proofErr w:type="spellStart"/>
            <w:r w:rsidRPr="00311747">
              <w:t>Старомазинский</w:t>
            </w:r>
            <w:proofErr w:type="spellEnd"/>
            <w:r w:rsidRPr="00311747">
              <w:t xml:space="preserve"> детский сад «Солнышко</w:t>
            </w:r>
            <w:proofErr w:type="gramStart"/>
            <w:r w:rsidRPr="00311747">
              <w:t>»</w:t>
            </w:r>
            <w:proofErr w:type="spellStart"/>
            <w:r w:rsidRPr="00311747">
              <w:t>М</w:t>
            </w:r>
            <w:proofErr w:type="gramEnd"/>
            <w:r w:rsidRPr="00311747">
              <w:t>ензелинского</w:t>
            </w:r>
            <w:proofErr w:type="spellEnd"/>
            <w:r w:rsidRPr="00311747">
              <w:t xml:space="preserve"> муниципального </w:t>
            </w:r>
            <w:proofErr w:type="spellStart"/>
            <w:r w:rsidRPr="00311747">
              <w:t>районаи</w:t>
            </w:r>
            <w:proofErr w:type="spellEnd"/>
            <w:r w:rsidRPr="00311747">
              <w:t xml:space="preserve"> первичной </w:t>
            </w:r>
            <w:proofErr w:type="spellStart"/>
            <w:r w:rsidRPr="00311747">
              <w:t>профсюзной</w:t>
            </w:r>
            <w:proofErr w:type="spellEnd"/>
            <w:r w:rsidRPr="00311747">
              <w:t xml:space="preserve"> организацией работников народного образования ГБОУ «</w:t>
            </w:r>
            <w:proofErr w:type="spellStart"/>
            <w:r w:rsidRPr="00311747">
              <w:t>Мензелинская</w:t>
            </w:r>
            <w:proofErr w:type="spellEnd"/>
            <w:r w:rsidRPr="00311747">
              <w:t xml:space="preserve"> кадетская школа-интернат имени Героя Советского Союза генерал-полковника Василия Николаевича </w:t>
            </w:r>
            <w:proofErr w:type="spellStart"/>
            <w:r w:rsidRPr="00311747">
              <w:t>Гордова</w:t>
            </w:r>
            <w:proofErr w:type="spellEnd"/>
            <w:r w:rsidRPr="00311747">
              <w:t>» Республики Татарстан на 2024-2026 годы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Февраль - март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Работа с письмами, обращениями, предложениями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Работа по обновлению материала на профсоюзной странице сайта.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Батыршина</w:t>
            </w:r>
            <w:proofErr w:type="spell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D023A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профсоюзной недели </w:t>
            </w:r>
            <w:proofErr w:type="gram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Организация наставничества над молодыми специалистами. Вовлечение молодых специалистов в профсоюзную деятельность.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</w:tr>
      <w:tr w:rsidR="004262AC" w:rsidRPr="00311747" w:rsidTr="00C811E7">
        <w:trPr>
          <w:trHeight w:val="415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9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Производственные совещания: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Отчет по итогам   раб</w:t>
            </w:r>
            <w:r w:rsidR="00D023AE" w:rsidRPr="00311747">
              <w:rPr>
                <w:rFonts w:ascii="Times New Roman" w:hAnsi="Times New Roman" w:cs="Times New Roman"/>
                <w:sz w:val="24"/>
                <w:szCs w:val="24"/>
              </w:rPr>
              <w:t>оты профсоюзной организации 2023</w:t>
            </w: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год. Задачи на новый год. Размещение на сайте.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Пред. Профкома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ind w:firstLine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Работа в АИС « Цифровой профсоюз» консультация для членов Профсоюза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Пред. Профкома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ind w:firstLine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Осуществления 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 инструкцией  по охране жизни и здоровья детей.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Багаутдинов</w:t>
            </w:r>
            <w:proofErr w:type="spell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ind w:firstLine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общественного 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основ законодательства РФ по охране труда.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Багаутдинов</w:t>
            </w:r>
            <w:proofErr w:type="spell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ind w:firstLine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4262AC" w:rsidRPr="00311747" w:rsidRDefault="004262AC" w:rsidP="00C811E7">
            <w:pPr>
              <w:spacing w:line="276" w:lineRule="auto"/>
              <w:ind w:firstLine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«Охране </w:t>
            </w:r>
            <w:proofErr w:type="spellStart"/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труда-да</w:t>
            </w:r>
            <w:proofErr w:type="spellEnd"/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!» - правила внутреннего распорядка. Оформление видеоролика.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ind w:hanging="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Пред. Профкома</w:t>
            </w:r>
          </w:p>
          <w:p w:rsidR="004262AC" w:rsidRPr="00311747" w:rsidRDefault="004262AC" w:rsidP="00C811E7">
            <w:pPr>
              <w:spacing w:line="276" w:lineRule="auto"/>
              <w:ind w:hanging="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ind w:firstLine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Тематическая проверка по вопросам трудового законодательства: рабочее время, предоставление льгот.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Багаутдинов</w:t>
            </w:r>
            <w:proofErr w:type="spell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</w:tr>
      <w:tr w:rsidR="004262AC" w:rsidRPr="00311747" w:rsidTr="00C811E7">
        <w:trPr>
          <w:trHeight w:val="39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9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2AC" w:rsidRPr="00311747" w:rsidRDefault="004262AC" w:rsidP="00C811E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Культурно-массовые мероприятия: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Чествование юбиляров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Культмассовый сектор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Проведение в коллективе мероприятий: День пожилых людей. День Учителя. День матери. Новогодний «</w:t>
            </w:r>
            <w:proofErr w:type="spell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Голубой</w:t>
            </w:r>
            <w:proofErr w:type="spell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огонек». День Защитников Отечества. День 8-ое марта. «Зеленый педсовет»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Рахманова Ч.М.</w:t>
            </w:r>
            <w:r w:rsidR="004262AC" w:rsidRPr="00311747">
              <w:rPr>
                <w:rFonts w:ascii="Times New Roman" w:hAnsi="Times New Roman" w:cs="Times New Roman"/>
                <w:sz w:val="24"/>
                <w:szCs w:val="24"/>
              </w:rPr>
              <w:t>, культмассовый сектор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4262AC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профсоюзной елки 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детей работников школы.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2AC" w:rsidRPr="00311747" w:rsidRDefault="004262AC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D023AE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Принятие участия в республиканских и всероссийских конкурсах.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Рахманова Ч.М., культмассовый сектор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Февраль- октябрь</w:t>
            </w:r>
          </w:p>
        </w:tc>
      </w:tr>
      <w:tr w:rsidR="00D023AE" w:rsidRPr="00311747" w:rsidTr="00311747">
        <w:trPr>
          <w:trHeight w:val="525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Принятие участия в конкурсах « Профсоюзный репортер»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Батыршина</w:t>
            </w:r>
            <w:proofErr w:type="spell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D023AE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Поздравление ветеранов фронта  и тружеников тыла. Встреча с ветеранами.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D023AE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E545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участия в соревнованиях по, шахматам между коллективами школ района </w:t>
            </w:r>
            <w:r w:rsidR="00E54553"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 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117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ассовый сектор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</w:tr>
      <w:tr w:rsidR="00D023AE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  <w:r w:rsidR="00311747" w:rsidRPr="003117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E545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республиканских проектах </w:t>
            </w:r>
            <w:r w:rsidR="00E54553" w:rsidRPr="00311747">
              <w:rPr>
                <w:rFonts w:ascii="Times New Roman" w:hAnsi="Times New Roman" w:cs="Times New Roman"/>
                <w:sz w:val="24"/>
                <w:szCs w:val="24"/>
              </w:rPr>
              <w:t>(Сочи,  Анапа,</w:t>
            </w: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«Профсоюзный уик-энд»</w:t>
            </w:r>
            <w:r w:rsidR="00E54553" w:rsidRPr="00311747">
              <w:rPr>
                <w:rFonts w:ascii="Times New Roman" w:hAnsi="Times New Roman" w:cs="Times New Roman"/>
                <w:sz w:val="24"/>
                <w:szCs w:val="24"/>
              </w:rPr>
              <w:t>, льготная путевка в санатории)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D023AE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11747" w:rsidRPr="0031174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Принять участие в первомайской акции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D023AE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311747" w:rsidRPr="003117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работу по обновлению материалов на профсоюзных страницах сайтов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Батыршина</w:t>
            </w:r>
            <w:proofErr w:type="spell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Т.А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</w:tr>
      <w:tr w:rsidR="00D023AE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311747" w:rsidRPr="003117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Продолжить работу по оформлению социальных паспортов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D023AE" w:rsidRPr="00311747" w:rsidTr="00C811E7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311747" w:rsidRPr="003117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Всемирный день охраны труда.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3AE" w:rsidRPr="00311747" w:rsidRDefault="00D023AE" w:rsidP="00C811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74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</w:tbl>
    <w:p w:rsidR="00311747" w:rsidRDefault="00311747" w:rsidP="004262AC">
      <w:pPr>
        <w:rPr>
          <w:rFonts w:ascii="Times New Roman" w:hAnsi="Times New Roman" w:cs="Times New Roman"/>
          <w:sz w:val="24"/>
          <w:szCs w:val="24"/>
        </w:rPr>
      </w:pPr>
    </w:p>
    <w:p w:rsidR="004262AC" w:rsidRPr="00311747" w:rsidRDefault="004262AC" w:rsidP="004262AC">
      <w:pPr>
        <w:rPr>
          <w:rFonts w:ascii="Times New Roman" w:hAnsi="Times New Roman" w:cs="Times New Roman"/>
          <w:sz w:val="24"/>
          <w:szCs w:val="24"/>
        </w:rPr>
      </w:pPr>
      <w:r w:rsidRPr="00311747">
        <w:rPr>
          <w:rFonts w:ascii="Times New Roman" w:hAnsi="Times New Roman" w:cs="Times New Roman"/>
          <w:sz w:val="24"/>
          <w:szCs w:val="24"/>
        </w:rPr>
        <w:t>Председатель ППО:  ________________/</w:t>
      </w:r>
      <w:r w:rsidR="00D023AE" w:rsidRPr="00311747">
        <w:rPr>
          <w:rFonts w:ascii="Times New Roman" w:hAnsi="Times New Roman" w:cs="Times New Roman"/>
          <w:sz w:val="24"/>
          <w:szCs w:val="24"/>
        </w:rPr>
        <w:t>Рахманова Ч.М.</w:t>
      </w:r>
    </w:p>
    <w:p w:rsidR="00602FCB" w:rsidRDefault="00602FCB" w:rsidP="00602FCB">
      <w:pPr>
        <w:jc w:val="center"/>
      </w:pPr>
    </w:p>
    <w:sectPr w:rsidR="00602FCB" w:rsidSect="003779B4"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2769D9"/>
    <w:multiLevelType w:val="hybridMultilevel"/>
    <w:tmpl w:val="C66A6436"/>
    <w:lvl w:ilvl="0" w:tplc="1AE880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6375DE"/>
    <w:multiLevelType w:val="hybridMultilevel"/>
    <w:tmpl w:val="685ACD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02FCB"/>
    <w:rsid w:val="00311747"/>
    <w:rsid w:val="003779B4"/>
    <w:rsid w:val="004262AC"/>
    <w:rsid w:val="005F5AEB"/>
    <w:rsid w:val="00602FCB"/>
    <w:rsid w:val="00624AE1"/>
    <w:rsid w:val="009B6240"/>
    <w:rsid w:val="00D023AE"/>
    <w:rsid w:val="00E31AEE"/>
    <w:rsid w:val="00E54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A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2F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B6240"/>
    <w:pPr>
      <w:ind w:left="720"/>
      <w:contextualSpacing/>
    </w:pPr>
  </w:style>
  <w:style w:type="paragraph" w:styleId="a5">
    <w:name w:val="No Spacing"/>
    <w:uiPriority w:val="1"/>
    <w:qFormat/>
    <w:rsid w:val="004262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a"/>
    <w:basedOn w:val="a"/>
    <w:rsid w:val="00426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777грнпор</dc:creator>
  <cp:lastModifiedBy>777грнпор</cp:lastModifiedBy>
  <cp:revision>1</cp:revision>
  <cp:lastPrinted>2024-02-27T17:43:00Z</cp:lastPrinted>
  <dcterms:created xsi:type="dcterms:W3CDTF">2024-02-27T16:34:00Z</dcterms:created>
  <dcterms:modified xsi:type="dcterms:W3CDTF">2024-02-27T17:43:00Z</dcterms:modified>
</cp:coreProperties>
</file>